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62" w:rsidRDefault="00A738D6">
      <w:pPr>
        <w:jc w:val="center"/>
        <w:rPr>
          <w:lang w:val="it-IT"/>
        </w:rPr>
      </w:pPr>
      <w:bookmarkStart w:id="0" w:name="_GoBack"/>
      <w:bookmarkEnd w:id="0"/>
      <w:r>
        <w:rPr>
          <w:lang w:val="it-IT"/>
        </w:rPr>
        <w:t>CORSO DI FORMAZIONE REFERENTI CYBERBULLISMO</w:t>
      </w:r>
    </w:p>
    <w:p w:rsidR="00503562" w:rsidRDefault="00A738D6">
      <w:pPr>
        <w:jc w:val="center"/>
        <w:rPr>
          <w:lang w:val="it-IT"/>
        </w:rPr>
      </w:pPr>
      <w:r>
        <w:rPr>
          <w:lang w:val="it-IT"/>
        </w:rPr>
        <w:t>Brescia, 27 Novembre 2017</w:t>
      </w:r>
    </w:p>
    <w:p w:rsidR="00503562" w:rsidRDefault="00503562">
      <w:pPr>
        <w:jc w:val="center"/>
        <w:rPr>
          <w:lang w:val="it-IT"/>
        </w:rPr>
      </w:pPr>
    </w:p>
    <w:p w:rsidR="00503562" w:rsidRDefault="00A738D6">
      <w:pPr>
        <w:rPr>
          <w:lang w:val="it-IT"/>
        </w:rPr>
      </w:pPr>
      <w:r>
        <w:rPr>
          <w:lang w:val="it-IT"/>
        </w:rPr>
        <w:t xml:space="preserve">Integrazioni al Patto di corresponsabilità di diritti e doveri delle parti in merito alla prevenzione e al contrasto del fenomeno del </w:t>
      </w:r>
      <w:proofErr w:type="spellStart"/>
      <w:r>
        <w:rPr>
          <w:lang w:val="it-IT"/>
        </w:rPr>
        <w:t>cyberbullismo</w:t>
      </w:r>
      <w:proofErr w:type="spellEnd"/>
    </w:p>
    <w:p w:rsidR="00503562" w:rsidRDefault="00503562">
      <w:pPr>
        <w:rPr>
          <w:lang w:val="it-IT"/>
        </w:rPr>
      </w:pPr>
    </w:p>
    <w:p w:rsidR="00503562" w:rsidRDefault="00A738D6">
      <w:pPr>
        <w:rPr>
          <w:lang w:val="it-IT"/>
        </w:rPr>
      </w:pPr>
      <w:r>
        <w:rPr>
          <w:lang w:val="it-IT"/>
        </w:rPr>
        <w:t xml:space="preserve">LAVORO DI GRUPPO </w:t>
      </w:r>
    </w:p>
    <w:p w:rsidR="00503562" w:rsidRDefault="00503562">
      <w:pPr>
        <w:rPr>
          <w:lang w:val="it-IT"/>
        </w:rPr>
      </w:pPr>
    </w:p>
    <w:tbl>
      <w:tblPr>
        <w:tblStyle w:val="Grigliatabella"/>
        <w:tblW w:w="9700" w:type="dxa"/>
        <w:tblLayout w:type="fixed"/>
        <w:tblLook w:val="04A0" w:firstRow="1" w:lastRow="0" w:firstColumn="1" w:lastColumn="0" w:noHBand="0" w:noVBand="1"/>
      </w:tblPr>
      <w:tblGrid>
        <w:gridCol w:w="1016"/>
        <w:gridCol w:w="8684"/>
      </w:tblGrid>
      <w:tr w:rsidR="00503562">
        <w:trPr>
          <w:trHeight w:val="299"/>
        </w:trPr>
        <w:tc>
          <w:tcPr>
            <w:tcW w:w="1016" w:type="dxa"/>
            <w:vAlign w:val="center"/>
          </w:tcPr>
          <w:p w:rsidR="00503562" w:rsidRDefault="00A738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ALUNNI</w:t>
            </w:r>
          </w:p>
        </w:tc>
        <w:tc>
          <w:tcPr>
            <w:tcW w:w="8684" w:type="dxa"/>
            <w:vAlign w:val="center"/>
          </w:tcPr>
          <w:p w:rsidR="00503562" w:rsidRDefault="00A738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L</w:t>
            </w:r>
            <w:r>
              <w:rPr>
                <w:lang w:val="it-IT"/>
              </w:rPr>
              <w:t xml:space="preserve">’alunno </w:t>
            </w:r>
            <w:r>
              <w:rPr>
                <w:lang w:val="it-IT"/>
              </w:rPr>
              <w:t>si impegna a non usare dispositivi tecnologici a scuola.</w:t>
            </w:r>
          </w:p>
        </w:tc>
      </w:tr>
      <w:tr w:rsidR="00503562">
        <w:trPr>
          <w:trHeight w:val="299"/>
        </w:trPr>
        <w:tc>
          <w:tcPr>
            <w:tcW w:w="1016" w:type="dxa"/>
            <w:vAlign w:val="center"/>
          </w:tcPr>
          <w:p w:rsidR="00503562" w:rsidRDefault="00503562">
            <w:pPr>
              <w:jc w:val="center"/>
              <w:rPr>
                <w:lang w:val="it-IT"/>
              </w:rPr>
            </w:pPr>
          </w:p>
        </w:tc>
        <w:tc>
          <w:tcPr>
            <w:tcW w:w="8684" w:type="dxa"/>
            <w:vAlign w:val="center"/>
          </w:tcPr>
          <w:p w:rsidR="00503562" w:rsidRDefault="00A738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Quando l</w:t>
            </w:r>
            <w:r>
              <w:rPr>
                <w:lang w:val="it-IT"/>
              </w:rPr>
              <w:t xml:space="preserve">’uso di dispositivi tecnologici venisse </w:t>
            </w:r>
            <w:proofErr w:type="spellStart"/>
            <w:r>
              <w:rPr>
                <w:lang w:val="it-IT"/>
              </w:rPr>
              <w:t>consentitito</w:t>
            </w:r>
            <w:proofErr w:type="spellEnd"/>
            <w:r>
              <w:rPr>
                <w:lang w:val="it-IT"/>
              </w:rPr>
              <w:t xml:space="preserve"> dal docente, l’alunno è tenuto ad attenersi agli scopi didattici e alle indicazioni date.</w:t>
            </w:r>
          </w:p>
        </w:tc>
      </w:tr>
      <w:tr w:rsidR="00503562">
        <w:trPr>
          <w:trHeight w:val="299"/>
        </w:trPr>
        <w:tc>
          <w:tcPr>
            <w:tcW w:w="1016" w:type="dxa"/>
            <w:vAlign w:val="center"/>
          </w:tcPr>
          <w:p w:rsidR="00503562" w:rsidRDefault="00503562">
            <w:pPr>
              <w:jc w:val="center"/>
              <w:rPr>
                <w:lang w:val="it-IT"/>
              </w:rPr>
            </w:pPr>
          </w:p>
        </w:tc>
        <w:tc>
          <w:tcPr>
            <w:tcW w:w="8684" w:type="dxa"/>
            <w:vAlign w:val="center"/>
          </w:tcPr>
          <w:p w:rsidR="00503562" w:rsidRDefault="00A738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L</w:t>
            </w:r>
            <w:r>
              <w:rPr>
                <w:lang w:val="it-IT"/>
              </w:rPr>
              <w:t>’alunno ha il dovere di comunicare a genito</w:t>
            </w:r>
            <w:r>
              <w:rPr>
                <w:lang w:val="it-IT"/>
              </w:rPr>
              <w:t xml:space="preserve">ri o docenti la conoscenza di comportamenti riconducibili a bullismo o </w:t>
            </w:r>
            <w:proofErr w:type="spellStart"/>
            <w:r>
              <w:rPr>
                <w:lang w:val="it-IT"/>
              </w:rPr>
              <w:t>cyberbullismo</w:t>
            </w:r>
            <w:proofErr w:type="spellEnd"/>
          </w:p>
        </w:tc>
      </w:tr>
      <w:tr w:rsidR="00503562">
        <w:trPr>
          <w:trHeight w:val="299"/>
        </w:trPr>
        <w:tc>
          <w:tcPr>
            <w:tcW w:w="1016" w:type="dxa"/>
            <w:vAlign w:val="center"/>
          </w:tcPr>
          <w:p w:rsidR="00503562" w:rsidRDefault="00A738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GENITORI</w:t>
            </w:r>
          </w:p>
        </w:tc>
        <w:tc>
          <w:tcPr>
            <w:tcW w:w="8684" w:type="dxa"/>
            <w:vAlign w:val="center"/>
          </w:tcPr>
          <w:p w:rsidR="00503562" w:rsidRDefault="00A738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Il genitore ha il dovere di informarsi, anche partecipando alle iniziative che scuola e territorio promuovono, ed informare l</w:t>
            </w:r>
            <w:r>
              <w:rPr>
                <w:lang w:val="it-IT"/>
              </w:rPr>
              <w:t>’alunno sulle potenzialità ed i risc</w:t>
            </w:r>
            <w:r>
              <w:rPr>
                <w:lang w:val="it-IT"/>
              </w:rPr>
              <w:t>hi della strumentazione tecnologica</w:t>
            </w:r>
          </w:p>
        </w:tc>
      </w:tr>
      <w:tr w:rsidR="00503562">
        <w:trPr>
          <w:trHeight w:val="299"/>
        </w:trPr>
        <w:tc>
          <w:tcPr>
            <w:tcW w:w="1016" w:type="dxa"/>
            <w:vAlign w:val="center"/>
          </w:tcPr>
          <w:p w:rsidR="00503562" w:rsidRDefault="00503562">
            <w:pPr>
              <w:jc w:val="center"/>
              <w:rPr>
                <w:lang w:val="it-IT"/>
              </w:rPr>
            </w:pPr>
          </w:p>
        </w:tc>
        <w:tc>
          <w:tcPr>
            <w:tcW w:w="8684" w:type="dxa"/>
            <w:vAlign w:val="center"/>
          </w:tcPr>
          <w:p w:rsidR="00503562" w:rsidRDefault="00A738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Il genitore deve informare i figli dell</w:t>
            </w:r>
            <w:r>
              <w:rPr>
                <w:lang w:val="it-IT"/>
              </w:rPr>
              <w:t>’uso non consentito nell’istituzione scolastica</w:t>
            </w:r>
          </w:p>
        </w:tc>
      </w:tr>
      <w:tr w:rsidR="00503562">
        <w:trPr>
          <w:trHeight w:val="299"/>
        </w:trPr>
        <w:tc>
          <w:tcPr>
            <w:tcW w:w="1016" w:type="dxa"/>
            <w:vAlign w:val="center"/>
          </w:tcPr>
          <w:p w:rsidR="00503562" w:rsidRDefault="00503562">
            <w:pPr>
              <w:jc w:val="center"/>
              <w:rPr>
                <w:lang w:val="it-IT"/>
              </w:rPr>
            </w:pPr>
          </w:p>
        </w:tc>
        <w:tc>
          <w:tcPr>
            <w:tcW w:w="8684" w:type="dxa"/>
            <w:vAlign w:val="center"/>
          </w:tcPr>
          <w:p w:rsidR="00503562" w:rsidRDefault="00A738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Il genitore collabora con i docenti e segnala all</w:t>
            </w:r>
            <w:r>
              <w:rPr>
                <w:lang w:val="it-IT"/>
              </w:rPr>
              <w:t>’istituzione eventuali abusi di cui vengano a conoscenza</w:t>
            </w:r>
          </w:p>
        </w:tc>
      </w:tr>
      <w:tr w:rsidR="00503562">
        <w:trPr>
          <w:trHeight w:val="465"/>
        </w:trPr>
        <w:tc>
          <w:tcPr>
            <w:tcW w:w="1016" w:type="dxa"/>
            <w:vAlign w:val="center"/>
          </w:tcPr>
          <w:p w:rsidR="00503562" w:rsidRDefault="00A738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DOCENTI</w:t>
            </w:r>
          </w:p>
        </w:tc>
        <w:tc>
          <w:tcPr>
            <w:tcW w:w="8684" w:type="dxa"/>
            <w:vAlign w:val="center"/>
          </w:tcPr>
          <w:p w:rsidR="00503562" w:rsidRDefault="00A738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Il docente </w:t>
            </w:r>
            <w:r>
              <w:rPr>
                <w:lang w:val="it-IT"/>
              </w:rPr>
              <w:t>informa tempestivamente la Presidenza circa episodi che ledano l</w:t>
            </w:r>
            <w:r>
              <w:rPr>
                <w:lang w:val="it-IT"/>
              </w:rPr>
              <w:t>’immagine e la dignità di un alunno</w:t>
            </w:r>
          </w:p>
        </w:tc>
      </w:tr>
      <w:tr w:rsidR="00503562">
        <w:trPr>
          <w:trHeight w:val="465"/>
        </w:trPr>
        <w:tc>
          <w:tcPr>
            <w:tcW w:w="1016" w:type="dxa"/>
            <w:vAlign w:val="center"/>
          </w:tcPr>
          <w:p w:rsidR="00503562" w:rsidRDefault="00503562">
            <w:pPr>
              <w:jc w:val="center"/>
              <w:rPr>
                <w:lang w:val="it-IT"/>
              </w:rPr>
            </w:pPr>
          </w:p>
        </w:tc>
        <w:tc>
          <w:tcPr>
            <w:tcW w:w="8684" w:type="dxa"/>
            <w:vAlign w:val="center"/>
          </w:tcPr>
          <w:p w:rsidR="00503562" w:rsidRDefault="00A738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Il docente educa e sensibilizza gli alunni sul tema del rispetto tramite azioni sistematiche</w:t>
            </w:r>
          </w:p>
        </w:tc>
      </w:tr>
      <w:tr w:rsidR="00503562">
        <w:trPr>
          <w:trHeight w:val="465"/>
        </w:trPr>
        <w:tc>
          <w:tcPr>
            <w:tcW w:w="1016" w:type="dxa"/>
            <w:vAlign w:val="center"/>
          </w:tcPr>
          <w:p w:rsidR="00503562" w:rsidRDefault="00503562">
            <w:pPr>
              <w:jc w:val="center"/>
              <w:rPr>
                <w:lang w:val="it-IT"/>
              </w:rPr>
            </w:pPr>
          </w:p>
        </w:tc>
        <w:tc>
          <w:tcPr>
            <w:tcW w:w="8684" w:type="dxa"/>
            <w:vAlign w:val="center"/>
          </w:tcPr>
          <w:p w:rsidR="00503562" w:rsidRDefault="00A738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Il docente si aggiorna costantemente sull</w:t>
            </w:r>
            <w:r>
              <w:rPr>
                <w:lang w:val="it-IT"/>
              </w:rPr>
              <w:t>’uso consapevole d</w:t>
            </w:r>
            <w:r>
              <w:rPr>
                <w:lang w:val="it-IT"/>
              </w:rPr>
              <w:t>ei media digitali</w:t>
            </w:r>
          </w:p>
        </w:tc>
      </w:tr>
      <w:tr w:rsidR="00503562">
        <w:trPr>
          <w:trHeight w:val="465"/>
        </w:trPr>
        <w:tc>
          <w:tcPr>
            <w:tcW w:w="1016" w:type="dxa"/>
            <w:vAlign w:val="center"/>
          </w:tcPr>
          <w:p w:rsidR="00503562" w:rsidRDefault="00503562">
            <w:pPr>
              <w:jc w:val="center"/>
              <w:rPr>
                <w:lang w:val="it-IT"/>
              </w:rPr>
            </w:pPr>
          </w:p>
        </w:tc>
        <w:tc>
          <w:tcPr>
            <w:tcW w:w="8684" w:type="dxa"/>
            <w:vAlign w:val="center"/>
          </w:tcPr>
          <w:p w:rsidR="00503562" w:rsidRDefault="00A738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Il docente favorisce forme di educazione tra pari anche con il </w:t>
            </w:r>
            <w:proofErr w:type="spellStart"/>
            <w:r>
              <w:rPr>
                <w:lang w:val="it-IT"/>
              </w:rPr>
              <w:t>coivolgimento</w:t>
            </w:r>
            <w:proofErr w:type="spellEnd"/>
            <w:r>
              <w:rPr>
                <w:lang w:val="it-IT"/>
              </w:rPr>
              <w:t xml:space="preserve"> di ex studenti</w:t>
            </w:r>
          </w:p>
        </w:tc>
      </w:tr>
    </w:tbl>
    <w:p w:rsidR="00503562" w:rsidRDefault="00503562">
      <w:pPr>
        <w:rPr>
          <w:lang w:val="it-IT"/>
        </w:rPr>
      </w:pPr>
    </w:p>
    <w:p w:rsidR="00503562" w:rsidRDefault="00503562">
      <w:pPr>
        <w:rPr>
          <w:lang w:val="it-IT"/>
        </w:rPr>
      </w:pPr>
    </w:p>
    <w:p w:rsidR="00503562" w:rsidRDefault="00A738D6">
      <w:pPr>
        <w:rPr>
          <w:lang w:val="it-IT"/>
        </w:rPr>
      </w:pPr>
      <w:r>
        <w:rPr>
          <w:lang w:val="it-IT"/>
        </w:rPr>
        <w:t xml:space="preserve">Gruppo </w:t>
      </w:r>
      <w:proofErr w:type="spellStart"/>
      <w:r>
        <w:rPr>
          <w:lang w:val="it-IT"/>
        </w:rPr>
        <w:t>Dioguardi</w:t>
      </w:r>
      <w:proofErr w:type="spellEnd"/>
    </w:p>
    <w:sectPr w:rsidR="0050356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embedSystemFonts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E1961"/>
    <w:rsid w:val="00503562"/>
    <w:rsid w:val="00A738D6"/>
    <w:rsid w:val="0E3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Lorenzo</dc:creator>
  <cp:lastModifiedBy>Monica</cp:lastModifiedBy>
  <cp:revision>2</cp:revision>
  <dcterms:created xsi:type="dcterms:W3CDTF">2018-01-06T18:09:00Z</dcterms:created>
  <dcterms:modified xsi:type="dcterms:W3CDTF">2018-01-06T18:09:00Z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